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4820"/>
        <w:gridCol w:w="6095"/>
      </w:tblGrid>
      <w:tr w:rsidR="00463656" w:rsidRPr="00020D63" w:rsidTr="00A82798">
        <w:trPr>
          <w:cantSplit/>
          <w:trHeight w:val="630"/>
          <w:tblHeader/>
        </w:trPr>
        <w:tc>
          <w:tcPr>
            <w:tcW w:w="14325" w:type="dxa"/>
            <w:gridSpan w:val="3"/>
            <w:shd w:val="clear" w:color="auto" w:fill="auto"/>
          </w:tcPr>
          <w:p w:rsidR="00463656" w:rsidRPr="00020D63" w:rsidRDefault="00463656" w:rsidP="005E6F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Anexo </w:t>
            </w:r>
          </w:p>
          <w:p w:rsidR="00463656" w:rsidRPr="00020D63" w:rsidRDefault="00463656" w:rsidP="005E6F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63656" w:rsidRPr="00020D63" w:rsidRDefault="00463656" w:rsidP="005E6F4E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63656" w:rsidRPr="00020D63" w:rsidTr="00A82798">
        <w:trPr>
          <w:cantSplit/>
          <w:trHeight w:val="215"/>
          <w:tblHeader/>
        </w:trPr>
        <w:tc>
          <w:tcPr>
            <w:tcW w:w="3410" w:type="dxa"/>
            <w:shd w:val="clear" w:color="auto" w:fill="auto"/>
          </w:tcPr>
          <w:p w:rsidR="00463656" w:rsidRPr="00020D63" w:rsidRDefault="00463656" w:rsidP="005E6F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463656" w:rsidRPr="00020D63" w:rsidRDefault="00463656" w:rsidP="005E6F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63656" w:rsidRPr="00020D63" w:rsidTr="00A82798">
        <w:trPr>
          <w:cantSplit/>
          <w:trHeight w:val="215"/>
        </w:trPr>
        <w:tc>
          <w:tcPr>
            <w:tcW w:w="14325" w:type="dxa"/>
            <w:gridSpan w:val="3"/>
            <w:shd w:val="clear" w:color="auto" w:fill="auto"/>
          </w:tcPr>
          <w:p w:rsidR="00463656" w:rsidRPr="00020D63" w:rsidRDefault="00463656" w:rsidP="005E6F4E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463656" w:rsidRPr="00020D63" w:rsidTr="00A82798">
        <w:trPr>
          <w:cantSplit/>
          <w:trHeight w:val="255"/>
        </w:trPr>
        <w:tc>
          <w:tcPr>
            <w:tcW w:w="3410" w:type="dxa"/>
            <w:vMerge w:val="restart"/>
            <w:shd w:val="clear" w:color="auto" w:fill="auto"/>
            <w:vAlign w:val="center"/>
          </w:tcPr>
          <w:p w:rsidR="00463656" w:rsidRPr="00020D63" w:rsidRDefault="0046365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001 Filosofía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63656" w:rsidRPr="00020D63" w:rsidRDefault="0046365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Licenciado en filosofía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3656" w:rsidRPr="00020D63" w:rsidRDefault="0046365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Filosofía </w:t>
            </w:r>
          </w:p>
        </w:tc>
      </w:tr>
      <w:tr w:rsidR="000A1320" w:rsidRPr="00020D63" w:rsidTr="00A82798">
        <w:trPr>
          <w:cantSplit/>
          <w:trHeight w:val="255"/>
        </w:trPr>
        <w:tc>
          <w:tcPr>
            <w:tcW w:w="3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1320" w:rsidRPr="00020D63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0A1320" w:rsidRPr="00020D63" w:rsidTr="00A82798">
        <w:trPr>
          <w:cantSplit/>
          <w:trHeight w:val="255"/>
        </w:trPr>
        <w:tc>
          <w:tcPr>
            <w:tcW w:w="3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20" w:rsidRPr="00020D63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002 Griego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20" w:rsidRPr="00020D63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Licenciado en Filología Clásica 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20" w:rsidRPr="00020D63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Licenciado en Filología Hispánica (2ª lengua Griego)  </w:t>
            </w:r>
          </w:p>
        </w:tc>
      </w:tr>
      <w:tr w:rsidR="000A1320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Clásicos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Clásica</w:t>
            </w:r>
          </w:p>
        </w:tc>
      </w:tr>
      <w:tr w:rsidR="000A1320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Hispánica – (2ª lengua Griego)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A1320" w:rsidRPr="00020D63" w:rsidTr="00A82798">
        <w:trPr>
          <w:cantSplit/>
          <w:trHeight w:val="255"/>
        </w:trPr>
        <w:tc>
          <w:tcPr>
            <w:tcW w:w="3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1320" w:rsidRPr="00020D63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0A1320" w:rsidRDefault="000A1320" w:rsidP="000A1320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C77F18" w:rsidRPr="00020D63" w:rsidTr="00A82798">
        <w:trPr>
          <w:cantSplit/>
          <w:trHeight w:val="255"/>
        </w:trPr>
        <w:tc>
          <w:tcPr>
            <w:tcW w:w="3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7F18" w:rsidRPr="00020D63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003 Latín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7F18" w:rsidRPr="00020D63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Clásica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7F18" w:rsidRPr="00020D63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Hispánica</w:t>
            </w:r>
          </w:p>
        </w:tc>
      </w:tr>
      <w:tr w:rsidR="00C77F18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C77F18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77F18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Clásicos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77F18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Hispánica</w:t>
            </w:r>
          </w:p>
        </w:tc>
      </w:tr>
      <w:tr w:rsidR="00C77F18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C77F18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77F18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Clásica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77F18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C77F18" w:rsidRPr="00020D63" w:rsidTr="00A82798">
        <w:trPr>
          <w:cantSplit/>
          <w:trHeight w:val="255"/>
        </w:trPr>
        <w:tc>
          <w:tcPr>
            <w:tcW w:w="3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7F18" w:rsidRPr="00020D63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7F18" w:rsidRDefault="00C77F18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786506" w:rsidRPr="00020D63" w:rsidTr="00A82798">
        <w:trPr>
          <w:cantSplit/>
          <w:trHeight w:val="241"/>
        </w:trPr>
        <w:tc>
          <w:tcPr>
            <w:tcW w:w="3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004 Lengua castellana y literatura</w:t>
            </w:r>
          </w:p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Filología Hispánica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Románica</w:t>
            </w:r>
          </w:p>
        </w:tc>
      </w:tr>
      <w:tr w:rsidR="00786506" w:rsidRPr="00020D63" w:rsidTr="00A82798">
        <w:trPr>
          <w:cantSplit/>
          <w:trHeight w:val="178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Lingüística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Licenciado en Teoría de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020D63">
                <w:rPr>
                  <w:rFonts w:ascii="Arial" w:hAnsi="Arial" w:cs="Arial"/>
                  <w:color w:val="000080"/>
                  <w:sz w:val="18"/>
                  <w:szCs w:val="18"/>
                </w:rPr>
                <w:t>la Literatura</w:t>
              </w:r>
            </w:smartTag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 y Literatura Comparada</w:t>
            </w:r>
          </w:p>
        </w:tc>
      </w:tr>
      <w:tr w:rsidR="00786506" w:rsidRPr="00020D63" w:rsidTr="00A82798">
        <w:trPr>
          <w:cantSplit/>
          <w:trHeight w:val="178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Español, Lengua y literaturas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Hispánica</w:t>
            </w:r>
          </w:p>
        </w:tc>
      </w:tr>
      <w:tr w:rsidR="00786506" w:rsidRPr="00020D63" w:rsidTr="00A82798">
        <w:trPr>
          <w:cantSplit/>
          <w:trHeight w:val="178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Románica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Lengua y Literatura Española</w:t>
            </w:r>
          </w:p>
        </w:tc>
      </w:tr>
      <w:tr w:rsidR="00786506" w:rsidRPr="00020D63" w:rsidTr="00A82798">
        <w:trPr>
          <w:cantSplit/>
          <w:trHeight w:val="178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Hispánicos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Clásicos</w:t>
            </w:r>
          </w:p>
        </w:tc>
      </w:tr>
      <w:tr w:rsidR="00786506" w:rsidRPr="00020D63" w:rsidTr="00A82798">
        <w:trPr>
          <w:cantSplit/>
          <w:trHeight w:val="178"/>
        </w:trPr>
        <w:tc>
          <w:tcPr>
            <w:tcW w:w="34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786506" w:rsidRPr="00020D63" w:rsidTr="00A82798">
        <w:trPr>
          <w:cantSplit/>
          <w:trHeight w:val="255"/>
        </w:trPr>
        <w:tc>
          <w:tcPr>
            <w:tcW w:w="34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005 Geografía e Historia</w:t>
            </w:r>
          </w:p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Geografía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Geografía y Ordenación del Territorio </w:t>
            </w:r>
          </w:p>
        </w:tc>
      </w:tr>
      <w:tr w:rsidR="00786506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Historia del Arte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Historia </w:t>
            </w:r>
          </w:p>
        </w:tc>
      </w:tr>
      <w:tr w:rsidR="00786506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Historia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Historia del Arte </w:t>
            </w:r>
          </w:p>
        </w:tc>
      </w:tr>
      <w:tr w:rsidR="00786506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Humanidades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86506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Antropología Social y Cultural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86506" w:rsidRPr="00020D63" w:rsidTr="00A82798">
        <w:trPr>
          <w:cantSplit/>
          <w:trHeight w:val="255"/>
        </w:trPr>
        <w:tc>
          <w:tcPr>
            <w:tcW w:w="3410" w:type="dxa"/>
            <w:vMerge/>
            <w:shd w:val="clear" w:color="auto" w:fill="auto"/>
            <w:vAlign w:val="center"/>
          </w:tcPr>
          <w:p w:rsidR="00786506" w:rsidRPr="00020D63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786506" w:rsidRDefault="007865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</w:tbl>
    <w:p w:rsidR="00A82798" w:rsidRDefault="00A82798"/>
    <w:p w:rsidR="00A82798" w:rsidRDefault="00A82798"/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</w:tblGrid>
      <w:tr w:rsidR="00A82798" w:rsidRPr="00020D63" w:rsidTr="00D7669B">
        <w:trPr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A82798" w:rsidRPr="00020D63" w:rsidTr="00D7669B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A82798" w:rsidRPr="00020D63" w:rsidTr="00D7669B">
        <w:trPr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41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832" w:rsidRDefault="00CB303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006 </w:t>
            </w:r>
            <w:r w:rsidR="00EA6832" w:rsidRPr="00020D63">
              <w:rPr>
                <w:rFonts w:ascii="Arial" w:hAnsi="Arial" w:cs="Arial"/>
                <w:color w:val="000080"/>
                <w:sz w:val="18"/>
                <w:szCs w:val="18"/>
              </w:rPr>
              <w:t>Matemáticas</w:t>
            </w:r>
          </w:p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Matemáticas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matemáticas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y técnicas estadísticas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Graduado en estadística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ngeniero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</w:t>
            </w:r>
          </w:p>
        </w:tc>
      </w:tr>
      <w:tr w:rsidR="00EA6832" w:rsidRPr="00525074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Pr="00525074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5074"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de empresas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Pr="00525074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Economí</w:t>
            </w:r>
            <w:r w:rsidRPr="00525074">
              <w:rPr>
                <w:rFonts w:ascii="Arial" w:hAnsi="Arial" w:cs="Arial"/>
                <w:color w:val="000080"/>
                <w:sz w:val="18"/>
                <w:szCs w:val="18"/>
              </w:rPr>
              <w:t>a</w:t>
            </w:r>
          </w:p>
        </w:tc>
      </w:tr>
      <w:tr w:rsidR="00EA6832" w:rsidRPr="00525074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Pr="00742733" w:rsidRDefault="00EA6832" w:rsidP="005E6F4E">
            <w:pPr>
              <w:ind w:right="-1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742733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Graduado en ADE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Pr="00525074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25074">
              <w:rPr>
                <w:rFonts w:ascii="Arial" w:hAnsi="Arial" w:cs="Arial"/>
                <w:color w:val="000080"/>
                <w:sz w:val="18"/>
                <w:szCs w:val="18"/>
              </w:rPr>
              <w:t>Grado en Finanzas y Contabilidad</w:t>
            </w:r>
          </w:p>
        </w:tc>
      </w:tr>
      <w:tr w:rsidR="00EA6832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EA6832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007 Física y Química</w:t>
            </w:r>
          </w:p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Física 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Química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Energética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Aeronaútico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Ingeniería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Aeronaútica</w:t>
            </w:r>
            <w:proofErr w:type="spellEnd"/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Caminos, C y P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Geólogo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Geología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Telecomunicaciones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Comunicaciones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óptica y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optimetría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y tecnologías de los alimentos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ciencias Ambientales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Biotecnología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EA6832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6832" w:rsidRPr="00020D63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6832" w:rsidRDefault="00EA683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99544F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544F" w:rsidRDefault="0099544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544F" w:rsidRDefault="0099544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9544F" w:rsidRDefault="0099544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40F9D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F9D" w:rsidRPr="00020D63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>008 Biología y Geología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F9D" w:rsidRPr="00020D63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F9D" w:rsidRPr="00020D63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Geología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del Mar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Veterinaria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Montes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Agrícola y medio Rural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Forestal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y tecnologías de los alimentos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Minas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ciencias Ambientales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Biomédica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Geólogo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Agroambiental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Geología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Biotecnología </w:t>
            </w:r>
          </w:p>
        </w:tc>
      </w:tr>
      <w:tr w:rsidR="00040F9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040F9D" w:rsidRPr="00020D63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F9D" w:rsidRDefault="00040F9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24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009 Dibujo</w:t>
            </w:r>
          </w:p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Bellas Artes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Bellas Artes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 Técnica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de Arquitectura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Edificación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Diseño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0D" w:rsidRPr="00525074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Diseño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0D" w:rsidRPr="00525074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</w:t>
            </w:r>
            <w:r w:rsidRPr="00CD3137">
              <w:rPr>
                <w:rFonts w:ascii="Arial" w:hAnsi="Arial" w:cs="Arial"/>
                <w:color w:val="000080"/>
                <w:sz w:val="18"/>
                <w:szCs w:val="18"/>
              </w:rPr>
              <w:t xml:space="preserve"> en Ingeniería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en Diseño Industrial y D Producto 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poseer el título de Conservación y Restauración de Bienes Culturales</w:t>
            </w:r>
          </w:p>
        </w:tc>
      </w:tr>
      <w:tr w:rsidR="00542E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2E0D" w:rsidRPr="00020D63" w:rsidRDefault="00542E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poseer el título de diseño De alguna de las especialidades de Artes Plásticas y Diseño</w:t>
            </w:r>
          </w:p>
        </w:tc>
      </w:tr>
    </w:tbl>
    <w:p w:rsidR="00A82798" w:rsidRDefault="00A82798"/>
    <w:p w:rsidR="00A82798" w:rsidRDefault="00A82798">
      <w:pPr>
        <w:spacing w:after="160" w:line="259" w:lineRule="auto"/>
      </w:pPr>
      <w:r>
        <w:br w:type="page"/>
      </w: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</w:tblGrid>
      <w:tr w:rsidR="00A82798" w:rsidRPr="00020D63" w:rsidTr="00D7669B">
        <w:trPr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A82798" w:rsidRPr="00020D63" w:rsidTr="00D7669B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A82798" w:rsidRPr="00020D63" w:rsidTr="00D7669B">
        <w:trPr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CD4AC1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Default="00CD4AC1" w:rsidP="005E6F4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80"/>
                <w:sz w:val="18"/>
                <w:szCs w:val="18"/>
              </w:rPr>
              <w:t>010</w:t>
            </w:r>
            <w:r w:rsidR="00A82798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6645A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Francés</w:t>
            </w:r>
            <w:proofErr w:type="gramEnd"/>
          </w:p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Francesa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CD4AC1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Pr="003C3EAA" w:rsidRDefault="00CD4AC1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3C3EAA">
              <w:rPr>
                <w:rFonts w:ascii="Arial" w:hAnsi="Arial" w:cs="Arial"/>
                <w:color w:val="000080"/>
                <w:sz w:val="16"/>
                <w:szCs w:val="18"/>
              </w:rPr>
              <w:t>Licenciado en Traducción e Interpretación del Idioma correspondiente</w:t>
            </w:r>
          </w:p>
        </w:tc>
      </w:tr>
      <w:tr w:rsidR="00CD4AC1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Pr="003C3EAA" w:rsidRDefault="00CD4AC1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3C3EAA">
              <w:rPr>
                <w:rFonts w:ascii="Arial" w:hAnsi="Arial" w:cs="Arial"/>
                <w:color w:val="000080"/>
                <w:sz w:val="16"/>
                <w:szCs w:val="18"/>
              </w:rPr>
              <w:t>Cualquier titulación superior del área de humanidades y disponer del Certificado De Aptitud, certificado de nivel avanzado o superior del idioma en la Escuela Oficial de Idiomas</w:t>
            </w:r>
          </w:p>
        </w:tc>
      </w:tr>
      <w:tr w:rsidR="00CD4AC1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Pr="003C3EAA" w:rsidRDefault="00CD4AC1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3C3EAA">
              <w:rPr>
                <w:rFonts w:ascii="Arial" w:hAnsi="Arial" w:cs="Arial"/>
                <w:color w:val="000080"/>
                <w:sz w:val="16"/>
                <w:szCs w:val="18"/>
              </w:rPr>
              <w:t>Titulaciones en el idioma correspondiente del nivel C1 de entre las reguladas en Aragón.</w:t>
            </w:r>
          </w:p>
        </w:tc>
      </w:tr>
      <w:tr w:rsidR="00CD4AC1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Pr="003C3EAA" w:rsidRDefault="00CD4AC1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3C3EAA">
              <w:rPr>
                <w:rFonts w:ascii="Arial" w:hAnsi="Arial" w:cs="Arial"/>
                <w:color w:val="000080"/>
                <w:sz w:val="16"/>
                <w:szCs w:val="18"/>
              </w:rPr>
              <w:t>Cualquier titulación universitaria Superior y haber superado un ciclo de estudios conducentes a la obtención de las titulaciones superiores enumeradas, con los estudios complementarios necesarios</w:t>
            </w:r>
          </w:p>
        </w:tc>
      </w:tr>
      <w:tr w:rsidR="00CD4AC1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Graduado Magisterio en Educación Primaria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Mención lengua francesa</w:t>
            </w:r>
          </w:p>
        </w:tc>
      </w:tr>
      <w:tr w:rsidR="00CD4AC1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Traducción y Comunicación Intercultural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Con lengua francesa</w:t>
            </w:r>
          </w:p>
        </w:tc>
      </w:tr>
      <w:tr w:rsidR="00CD4AC1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Lenguas Modernas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 Acredita 24 ECTS en francés</w:t>
            </w:r>
          </w:p>
        </w:tc>
      </w:tr>
      <w:tr w:rsidR="00CD4AC1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Turismo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 acredita 24 ECTS en francés</w:t>
            </w:r>
          </w:p>
        </w:tc>
      </w:tr>
      <w:tr w:rsidR="00CD4AC1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Clásicos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2ª Lengua Francés</w:t>
            </w:r>
          </w:p>
        </w:tc>
      </w:tr>
      <w:tr w:rsidR="00CD4AC1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C1" w:rsidRPr="00020D63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Hispánica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4AC1" w:rsidRDefault="00CD4AC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2ª Lengua Francés</w:t>
            </w:r>
          </w:p>
        </w:tc>
      </w:tr>
      <w:tr w:rsidR="0099544F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4F" w:rsidRPr="00020D63" w:rsidRDefault="0099544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544F" w:rsidRDefault="0099544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Grados equivalentes si se acredita la formación en el idioma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5C0D" w:rsidRPr="00951C98" w:rsidRDefault="006645AE" w:rsidP="006645A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>
              <w:rPr>
                <w:rFonts w:ascii="Arial" w:hAnsi="Arial" w:cs="Arial"/>
                <w:color w:val="000080"/>
                <w:sz w:val="16"/>
                <w:szCs w:val="18"/>
              </w:rPr>
              <w:t xml:space="preserve"> </w:t>
            </w:r>
            <w:r w:rsidR="00395C0D" w:rsidRPr="00951C98">
              <w:rPr>
                <w:rFonts w:ascii="Arial" w:hAnsi="Arial" w:cs="Arial"/>
                <w:color w:val="000080"/>
                <w:sz w:val="16"/>
                <w:szCs w:val="18"/>
              </w:rPr>
              <w:t>011 Inglés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Licenciado en Filología Inglesa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</w:tr>
      <w:tr w:rsidR="00395C0D" w:rsidRPr="00951C98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Licenciado en Traducción e Interpretación del Idioma correspondiente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 xml:space="preserve">Cualquier titulación superior del área de humanidades y disponer del Certificado De Aptitud, certificado de nivel avanzado o superior del idioma en </w:t>
            </w:r>
            <w:smartTag w:uri="urn:schemas-microsoft-com:office:smarttags" w:element="PersonName">
              <w:smartTagPr>
                <w:attr w:name="ProductID" w:val="la Escuela Oficial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951C98">
                  <w:rPr>
                    <w:rFonts w:ascii="Arial" w:hAnsi="Arial" w:cs="Arial"/>
                    <w:color w:val="000080"/>
                    <w:sz w:val="16"/>
                    <w:szCs w:val="18"/>
                  </w:rPr>
                  <w:t>la Escuela</w:t>
                </w:r>
              </w:smartTag>
              <w:r w:rsidRPr="00951C98">
                <w:rPr>
                  <w:rFonts w:ascii="Arial" w:hAnsi="Arial" w:cs="Arial"/>
                  <w:color w:val="000080"/>
                  <w:sz w:val="16"/>
                  <w:szCs w:val="18"/>
                </w:rPr>
                <w:t xml:space="preserve"> Oficial</w:t>
              </w:r>
            </w:smartTag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 xml:space="preserve"> de Idiomas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Titulaciones en el idioma correspondiente del nivel C1 de entre las reguladas en Aragón.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Cualquier titulación universitaria Superior y haber superado un ciclo de estudios conducentes a la obtención de las titulaciones superiores enumeradas, con los estudios complementarios necesarios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Grado en Traducción y Comunicación Intercultural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 xml:space="preserve">Grado en Educación Infantil- </w:t>
            </w:r>
            <w:proofErr w:type="spellStart"/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Infant</w:t>
            </w:r>
            <w:proofErr w:type="spellEnd"/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 xml:space="preserve"> </w:t>
            </w:r>
            <w:proofErr w:type="spellStart"/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Education</w:t>
            </w:r>
            <w:proofErr w:type="spellEnd"/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Mención en Lengua Extranjera (Inglés)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 xml:space="preserve">Grado en Educación Primaria – </w:t>
            </w:r>
            <w:proofErr w:type="spellStart"/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Primary</w:t>
            </w:r>
            <w:proofErr w:type="spellEnd"/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 xml:space="preserve"> </w:t>
            </w:r>
            <w:proofErr w:type="spellStart"/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Educatión</w:t>
            </w:r>
            <w:proofErr w:type="spellEnd"/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Mención en Lengua Extranjera (Inglés)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Grado en Magisterio en Educación Primaria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Mención lengua inglesa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Grado en Lenguas Modernas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Si acredita 24 ECTS en inglés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Grado en Turismo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Si acredita 24 ECTS en inglés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Grado en Estudios Clásicos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2ª Lengua Inglés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Grado en Filología Hispánica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2ª Lengua Inglés</w:t>
            </w:r>
          </w:p>
        </w:tc>
      </w:tr>
      <w:tr w:rsidR="00395C0D" w:rsidRPr="00951C98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951C98" w:rsidRDefault="00395C0D" w:rsidP="005E6F4E">
            <w:pPr>
              <w:ind w:right="-1"/>
              <w:rPr>
                <w:rFonts w:ascii="Arial" w:hAnsi="Arial" w:cs="Arial"/>
                <w:color w:val="000080"/>
                <w:sz w:val="16"/>
                <w:szCs w:val="18"/>
              </w:rPr>
            </w:pPr>
            <w:r w:rsidRPr="00951C98">
              <w:rPr>
                <w:rFonts w:ascii="Arial" w:hAnsi="Arial" w:cs="Arial"/>
                <w:color w:val="000080"/>
                <w:sz w:val="16"/>
                <w:szCs w:val="18"/>
              </w:rPr>
              <w:t>Grados equivalentes si se acredita la formación en el idioma</w:t>
            </w:r>
          </w:p>
        </w:tc>
      </w:tr>
      <w:tr w:rsidR="00395C0D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012 </w:t>
            </w:r>
            <w:proofErr w:type="gramStart"/>
            <w:r>
              <w:rPr>
                <w:rFonts w:ascii="Arial" w:hAnsi="Arial" w:cs="Arial"/>
                <w:color w:val="000080"/>
                <w:sz w:val="18"/>
                <w:szCs w:val="18"/>
              </w:rPr>
              <w:t>Alemán</w:t>
            </w:r>
            <w:proofErr w:type="gramEnd"/>
          </w:p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Alemana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95C0D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Traducción e Interpretación del Idioma correspondiente</w:t>
            </w:r>
          </w:p>
        </w:tc>
      </w:tr>
      <w:tr w:rsidR="00395C0D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superior del área de humanidades y disponer del Certificado De Aptitud, certificado de nivel avanzado o superior del idioma en </w:t>
            </w:r>
            <w:smartTag w:uri="urn:schemas-microsoft-com:office:smarttags" w:element="PersonName">
              <w:smartTagPr>
                <w:attr w:name="ProductID" w:val="la Escuela Oficial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>la Escuela</w:t>
                </w:r>
              </w:smartTag>
              <w:r>
                <w:rPr>
                  <w:rFonts w:ascii="Arial" w:hAnsi="Arial" w:cs="Arial"/>
                  <w:color w:val="000080"/>
                  <w:sz w:val="18"/>
                  <w:szCs w:val="18"/>
                </w:rPr>
                <w:t xml:space="preserve"> Oficial</w:t>
              </w:r>
            </w:smartTag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Idiomas</w:t>
            </w:r>
          </w:p>
        </w:tc>
      </w:tr>
      <w:tr w:rsidR="00395C0D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Titulaciones en el idioma correspondiente del nivel C1 de entre las reguladas en Aragón.</w:t>
            </w:r>
          </w:p>
        </w:tc>
      </w:tr>
      <w:tr w:rsidR="00395C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enumeradas, con los estudios complementarios necesarios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Lenguas Modernas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 acredita 24 ECTS en alemán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Turismo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 acredita 24 ECTS en alemán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Clásicos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2ª Lengua Alemán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Hispánica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2ª Lengua Alemán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Grados equivalentes si se acredita la formación en el idioma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95C0D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013</w:t>
            </w:r>
            <w:r w:rsidR="00A82798">
              <w:rPr>
                <w:rFonts w:ascii="Arial" w:hAnsi="Arial" w:cs="Arial"/>
                <w:color w:val="0000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80"/>
                <w:sz w:val="18"/>
                <w:szCs w:val="18"/>
              </w:rPr>
              <w:t>Italiano</w:t>
            </w:r>
            <w:proofErr w:type="gramEnd"/>
          </w:p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Italiana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95C0D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Traducción e Interpretación del Idioma correspondiente</w:t>
            </w:r>
          </w:p>
        </w:tc>
      </w:tr>
      <w:tr w:rsidR="00395C0D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superior del área de humanidades y disponer del Certificado De Aptitud, certificado de nivel avanzado o superior del idioma en </w:t>
            </w:r>
            <w:smartTag w:uri="urn:schemas-microsoft-com:office:smarttags" w:element="PersonName">
              <w:smartTagPr>
                <w:attr w:name="ProductID" w:val="la Escuela Oficial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>la Escuela</w:t>
                </w:r>
              </w:smartTag>
              <w:r>
                <w:rPr>
                  <w:rFonts w:ascii="Arial" w:hAnsi="Arial" w:cs="Arial"/>
                  <w:color w:val="000080"/>
                  <w:sz w:val="18"/>
                  <w:szCs w:val="18"/>
                </w:rPr>
                <w:t xml:space="preserve"> Oficial</w:t>
              </w:r>
            </w:smartTag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Idiomas</w:t>
            </w:r>
          </w:p>
        </w:tc>
      </w:tr>
      <w:tr w:rsidR="00395C0D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Titulaciones en el idioma correspondiente del nivel C1 de entre las reguladas en Aragón.</w:t>
            </w:r>
          </w:p>
        </w:tc>
      </w:tr>
      <w:tr w:rsidR="00395C0D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enumeradas, con los estudios complementarios necesarios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Lenguas Modernas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 acredita 24 ECTS en italiano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Clásicos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2ª Lengua Italiano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Filología Hispánica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2ª Lengua Italiano</w:t>
            </w:r>
          </w:p>
        </w:tc>
      </w:tr>
      <w:tr w:rsidR="00395C0D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Pr="00020D63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Grados equivalentes si se acredita la formación en el idioma</w:t>
            </w:r>
          </w:p>
        </w:tc>
        <w:tc>
          <w:tcPr>
            <w:tcW w:w="609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5C0D" w:rsidRDefault="00395C0D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A82798" w:rsidRDefault="00A82798"/>
    <w:p w:rsidR="00A82798" w:rsidRDefault="00A82798">
      <w:pPr>
        <w:spacing w:after="160" w:line="259" w:lineRule="auto"/>
      </w:pPr>
      <w:r>
        <w:br w:type="page"/>
      </w:r>
    </w:p>
    <w:p w:rsidR="00A82798" w:rsidRDefault="00A82798"/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</w:tblGrid>
      <w:tr w:rsidR="00A82798" w:rsidRPr="00020D63" w:rsidTr="00A82798">
        <w:trPr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Anexo 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A82798" w:rsidRPr="00020D63" w:rsidTr="00A82798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A82798" w:rsidRPr="00020D63" w:rsidTr="00A82798">
        <w:trPr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AA4D06" w:rsidRPr="00020D63" w:rsidTr="00A82798">
        <w:trPr>
          <w:cantSplit/>
          <w:trHeight w:val="240"/>
        </w:trPr>
        <w:tc>
          <w:tcPr>
            <w:tcW w:w="341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4D06" w:rsidRPr="00020D63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016 Música 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4D06" w:rsidRPr="00020D63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Historia y Ciencias de la Música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4D06" w:rsidRPr="00020D63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Historia, especialidad Historia del Arte, sección Musicología</w:t>
            </w:r>
          </w:p>
        </w:tc>
      </w:tr>
      <w:tr w:rsidR="00AA4D06" w:rsidRPr="00020D63" w:rsidTr="00A82798">
        <w:trPr>
          <w:cantSplit/>
          <w:trHeight w:val="240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AA4D06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A4D06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Título de Profesor Superior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en cualquiera de las especialidades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 xml:space="preserve"> del Plan regulado conforme al Decreto 2618/1966 de 10 de septiembre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A4D06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Todas las titulaciones declaradas equivalentes al título superior de música según R.D. 1542/1994, de 8 de julio</w:t>
            </w:r>
          </w:p>
        </w:tc>
      </w:tr>
      <w:tr w:rsidR="00AA4D06" w:rsidRPr="00020D63" w:rsidTr="00A82798">
        <w:trPr>
          <w:cantSplit/>
          <w:trHeight w:val="178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AA4D06" w:rsidRPr="00020D63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AA4D06" w:rsidRPr="00020D63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Historia y ciencias de la Música</w:t>
            </w:r>
          </w:p>
        </w:tc>
      </w:tr>
      <w:tr w:rsidR="00AA4D06" w:rsidRPr="00020D63" w:rsidTr="00A82798">
        <w:trPr>
          <w:cantSplit/>
          <w:trHeight w:val="255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AA4D06" w:rsidRPr="00020D63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AA4D06" w:rsidRPr="00020D63" w:rsidRDefault="00AA4D0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estar en posesión del título de Profesor, según lo establece el R.D.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2618/1966 de 10 de septiembre</w:t>
            </w:r>
          </w:p>
        </w:tc>
      </w:tr>
      <w:tr w:rsidR="00DA0176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0176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017 Educación Física</w:t>
            </w:r>
          </w:p>
          <w:p w:rsidR="00DA0176" w:rsidRPr="00020D63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0176" w:rsidRPr="00020D63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Ciencias de la actividad física y el Deporte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A0176" w:rsidRPr="00020D63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Medicina + Diploma en Medicina del deporte</w:t>
            </w:r>
          </w:p>
        </w:tc>
      </w:tr>
      <w:tr w:rsidR="00DA0176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DA0176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A0176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Ciencias de </w:t>
            </w:r>
            <w:smartTag w:uri="urn:schemas-microsoft-com:office:smarttags" w:element="PersonName">
              <w:smartTagPr>
                <w:attr w:name="ProductID" w:val="la Actividad Física"/>
              </w:smartTagPr>
              <w:smartTag w:uri="urn:schemas-microsoft-com:office:smarttags" w:element="PersonName">
                <w:smartTagPr>
                  <w:attr w:name="ProductID" w:val="la Actividad"/>
                </w:smartTagPr>
                <w:r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>la Actividad</w:t>
                </w:r>
              </w:smartTag>
              <w:r>
                <w:rPr>
                  <w:rFonts w:ascii="Arial" w:hAnsi="Arial" w:cs="Arial"/>
                  <w:color w:val="000080"/>
                  <w:sz w:val="18"/>
                  <w:szCs w:val="18"/>
                </w:rPr>
                <w:t xml:space="preserve"> Física</w:t>
              </w:r>
            </w:smartTag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y del Deporte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A0176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DA0176" w:rsidRPr="00020D63" w:rsidTr="00A82798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176" w:rsidRPr="00020D63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A0176" w:rsidRDefault="00DA01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 en Ciencias de la actividad física y el Deporte</w:t>
            </w:r>
          </w:p>
        </w:tc>
      </w:tr>
      <w:tr w:rsidR="007B1ABF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018 Orientación Educativa</w:t>
            </w:r>
          </w:p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Psicología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Pedagogía</w:t>
            </w:r>
          </w:p>
        </w:tc>
      </w:tr>
      <w:tr w:rsidR="007B1ABF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Psicopedagogía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B1ABF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tener el título de Diplomado en las Escuelas Universitarias de Psicología hasta 1974 o haber superado un ciclo de los estudios conducentes a la obtención de las titulaciones superiores enumeradas. </w:t>
            </w:r>
          </w:p>
        </w:tc>
      </w:tr>
      <w:tr w:rsidR="007B1ABF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Psicología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Pedagogía</w:t>
            </w:r>
          </w:p>
        </w:tc>
      </w:tr>
      <w:tr w:rsidR="007B1ABF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Psicopedagogía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7B1ABF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1ABF" w:rsidRPr="00D57338" w:rsidRDefault="007B1ABF" w:rsidP="005E6F4E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Grado en  Educación Infantil – </w:t>
            </w:r>
            <w:proofErr w:type="spellStart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>Infant</w:t>
            </w:r>
            <w:proofErr w:type="spellEnd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>Education</w:t>
            </w:r>
            <w:proofErr w:type="spellEnd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 –Mención Pedagogía Terapéutica: Diagnóstico, Orientación y Atención a la Diversidad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1ABF" w:rsidRPr="00D57338" w:rsidRDefault="007B1ABF" w:rsidP="005E6F4E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>Grado Educación Primaria –</w:t>
            </w:r>
            <w:proofErr w:type="spellStart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>Primary</w:t>
            </w:r>
            <w:proofErr w:type="spellEnd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>Education</w:t>
            </w:r>
            <w:proofErr w:type="spellEnd"/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 xml:space="preserve"> –Mención Pedagogía Terapéutica: Métodos de Investigación, Diagnóstico, Orientación y Atención a la Diversidad</w:t>
            </w:r>
          </w:p>
        </w:tc>
      </w:tr>
      <w:tr w:rsidR="007B1ABF" w:rsidRPr="00020D63" w:rsidTr="00A82798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7B1ABF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7B1ABF" w:rsidRPr="00D57338" w:rsidRDefault="007B1ABF" w:rsidP="005E6F4E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>Grado en Magisterio en Educación Infantil - mención atención a la diversidad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1ABF" w:rsidRPr="00D57338" w:rsidRDefault="007B1ABF" w:rsidP="005E6F4E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D57338">
              <w:rPr>
                <w:rFonts w:ascii="Arial" w:hAnsi="Arial" w:cs="Arial"/>
                <w:i/>
                <w:color w:val="000080"/>
                <w:sz w:val="18"/>
                <w:szCs w:val="18"/>
              </w:rPr>
              <w:t>Grado en Magisterio en Educación Primaria - mención pedagogía terapéutica</w:t>
            </w:r>
          </w:p>
        </w:tc>
      </w:tr>
      <w:tr w:rsidR="007B1ABF" w:rsidRPr="00020D63" w:rsidTr="00A82798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7B1ABF" w:rsidRPr="00020D63" w:rsidRDefault="007B1ABF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Graduados en Magisterio  y Educación con mención equivalente </w:t>
            </w:r>
            <w:r w:rsidRPr="00D57338">
              <w:rPr>
                <w:rFonts w:ascii="Arial" w:hAnsi="Arial" w:cs="Arial"/>
                <w:b/>
                <w:color w:val="000080"/>
                <w:sz w:val="18"/>
                <w:szCs w:val="18"/>
              </w:rPr>
              <w:t>¿????</w:t>
            </w:r>
          </w:p>
        </w:tc>
      </w:tr>
    </w:tbl>
    <w:p w:rsidR="00A82798" w:rsidRDefault="00A82798"/>
    <w:p w:rsidR="00A82798" w:rsidRDefault="00A82798">
      <w:pPr>
        <w:spacing w:after="160" w:line="259" w:lineRule="auto"/>
      </w:pPr>
      <w:r>
        <w:br w:type="page"/>
      </w: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</w:tblGrid>
      <w:tr w:rsidR="00A82798" w:rsidRPr="00020D63" w:rsidTr="004060AF">
        <w:trPr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A82798" w:rsidRPr="00020D63" w:rsidRDefault="00A82798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A82798" w:rsidRPr="00020D63" w:rsidTr="004060AF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A82798" w:rsidRPr="00020D63" w:rsidTr="004060AF">
        <w:trPr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A82798" w:rsidRPr="00020D63" w:rsidRDefault="00A82798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A26316" w:rsidRPr="00020D63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019 Tecnología</w:t>
            </w:r>
          </w:p>
          <w:p w:rsidR="00A26316" w:rsidRPr="00020D63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6316" w:rsidRPr="00020D63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26316" w:rsidRPr="00020D63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Física </w:t>
            </w:r>
          </w:p>
        </w:tc>
      </w:tr>
      <w:tr w:rsidR="00A26316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26316" w:rsidRPr="00020D63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A26316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26316" w:rsidRPr="00020D63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Ingeniería</w:t>
            </w:r>
          </w:p>
        </w:tc>
      </w:tr>
      <w:tr w:rsidR="00A26316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Arquitectura, Edificación  y equivalentes</w:t>
            </w:r>
          </w:p>
        </w:tc>
      </w:tr>
      <w:tr w:rsidR="00A26316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 Técnica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Ciencias Ambientales</w:t>
            </w:r>
          </w:p>
        </w:tc>
      </w:tr>
      <w:tr w:rsidR="00A26316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y tecnologías de los alimentos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26316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6316" w:rsidRPr="00020D63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A26316" w:rsidRDefault="00A2631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5C1CD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CD3" w:rsidRPr="00E931CC" w:rsidRDefault="005C1CD3" w:rsidP="005C1CD3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051 Lengua y Literatura Catalana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CD3" w:rsidRPr="00020D63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Filosofía y Letras (Filología Catalana)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C1CD3" w:rsidRPr="00020D63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Catalana</w:t>
            </w:r>
          </w:p>
        </w:tc>
      </w:tr>
      <w:tr w:rsidR="005C1CD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5C1CD3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Filología Valenciana</w:t>
            </w:r>
          </w:p>
        </w:tc>
      </w:tr>
      <w:tr w:rsidR="005C1CD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5C1CD3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superior del área de humanidades y disponer del Certificado De Aptitud, certificado de nivel avanzado o superior de catalán en </w:t>
            </w:r>
            <w:smartTag w:uri="urn:schemas-microsoft-com:office:smarttags" w:element="PersonName">
              <w:smartTagPr>
                <w:attr w:name="ProductID" w:val="la Escuela Oficial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>la Escuela</w:t>
                </w:r>
              </w:smartTag>
              <w:r>
                <w:rPr>
                  <w:rFonts w:ascii="Arial" w:hAnsi="Arial" w:cs="Arial"/>
                  <w:color w:val="000080"/>
                  <w:sz w:val="18"/>
                  <w:szCs w:val="18"/>
                </w:rPr>
                <w:t xml:space="preserve"> Oficial</w:t>
              </w:r>
            </w:smartTag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Idiomas</w:t>
            </w:r>
          </w:p>
        </w:tc>
      </w:tr>
      <w:tr w:rsidR="005C1CD3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5C1CD3" w:rsidRPr="00020D63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enumeradas, con los estudios complementarios necesarios</w:t>
            </w:r>
          </w:p>
        </w:tc>
      </w:tr>
      <w:tr w:rsidR="005C1CD3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5C1CD3" w:rsidRPr="00020D63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Filología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Catalana</w:t>
            </w:r>
          </w:p>
        </w:tc>
      </w:tr>
      <w:tr w:rsidR="005C1CD3" w:rsidRPr="00E931CC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Grado en Estudios Catalanes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</w:tr>
      <w:tr w:rsidR="005C1CD3" w:rsidRPr="00E931CC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Grado en lengua y Literatura Catalana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</w:tr>
      <w:tr w:rsidR="005C1CD3" w:rsidRPr="00E931CC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9A790A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Grado en  Lengua y Literatura Hispánica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Mención en Catalán o Valenciano</w:t>
            </w:r>
          </w:p>
        </w:tc>
      </w:tr>
      <w:tr w:rsidR="005C1CD3" w:rsidRPr="00E931CC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9A790A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</w:t>
            </w: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Lengua y literatura Española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Mención en Catalán o Valenciano</w:t>
            </w:r>
          </w:p>
        </w:tc>
      </w:tr>
      <w:tr w:rsidR="005C1CD3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D3" w:rsidRPr="00E931CC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lightGray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CD3" w:rsidRDefault="005C1CD3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>Grados equivalentes si se acredita la formación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específica</w:t>
            </w:r>
            <w:r w:rsidRPr="009A790A">
              <w:rPr>
                <w:rFonts w:ascii="Arial" w:hAnsi="Arial" w:cs="Arial"/>
                <w:color w:val="000080"/>
                <w:sz w:val="18"/>
                <w:szCs w:val="18"/>
              </w:rPr>
              <w:t xml:space="preserve"> en el idioma</w:t>
            </w:r>
          </w:p>
        </w:tc>
      </w:tr>
      <w:tr w:rsidR="006430B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061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Economía</w:t>
            </w: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y Dirección de Empresas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Economía</w:t>
            </w:r>
          </w:p>
        </w:tc>
      </w:tr>
      <w:tr w:rsidR="006430BC" w:rsidRPr="00020D63" w:rsidTr="004060AF">
        <w:trPr>
          <w:gridBefore w:val="1"/>
          <w:wBefore w:w="8" w:type="dxa"/>
          <w:cantSplit/>
          <w:trHeight w:val="229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Actuariales y Financieras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Investigación y Técnicas de Mercado</w:t>
            </w:r>
          </w:p>
        </w:tc>
      </w:tr>
      <w:tr w:rsidR="006430BC" w:rsidRPr="00020D63" w:rsidTr="004060AF">
        <w:trPr>
          <w:gridBefore w:val="1"/>
          <w:wBefore w:w="8" w:type="dxa"/>
          <w:cantSplit/>
          <w:trHeight w:val="229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en Organización Industrial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6430BC" w:rsidRPr="00020D63" w:rsidTr="004060AF">
        <w:trPr>
          <w:gridBefore w:val="1"/>
          <w:wBefore w:w="8" w:type="dxa"/>
          <w:cantSplit/>
          <w:trHeight w:val="229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6430BC" w:rsidRPr="00020D63" w:rsidTr="004060AF">
        <w:trPr>
          <w:gridBefore w:val="1"/>
          <w:wBefore w:w="8" w:type="dxa"/>
          <w:cantSplit/>
          <w:trHeight w:val="229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Administración y Dirección de Empresas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Economía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/ciencias económicas</w:t>
            </w:r>
          </w:p>
        </w:tc>
      </w:tr>
      <w:tr w:rsidR="006430BC" w:rsidRPr="00020D63" w:rsidTr="004060AF">
        <w:trPr>
          <w:gridBefore w:val="1"/>
          <w:wBefore w:w="8" w:type="dxa"/>
          <w:cantSplit/>
          <w:trHeight w:val="229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Finanzas y Contabilidad /Contabilidad y Finanzas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en Organización Industrial</w:t>
            </w:r>
          </w:p>
        </w:tc>
      </w:tr>
      <w:tr w:rsidR="006430BC" w:rsidRPr="00020D63" w:rsidTr="004060AF">
        <w:trPr>
          <w:gridBefore w:val="1"/>
          <w:wBefore w:w="8" w:type="dxa"/>
          <w:cantSplit/>
          <w:trHeight w:val="229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430BC" w:rsidRPr="00020D63" w:rsidRDefault="006430B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Marketing e Investigación de Mercados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>101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Administración de Empresas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y Dirección de Empresas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Actuariales y Financieras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políticas y de la Administración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Economía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Derecho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Ciencias Empresariales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Administración y Dirección de Empresas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Economía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/ciencias económicas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Finanzas y Contabilidad /Contabilidad y Finanzas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Ingeniería en Organización Industrial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Marketing e Investigación de Mercados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Derecho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Administración y Gestión Pública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Relaciones Laborales y RRHH </w:t>
            </w:r>
          </w:p>
        </w:tc>
      </w:tr>
      <w:tr w:rsidR="00302DEC" w:rsidRPr="00020D63" w:rsidTr="004060AF">
        <w:trPr>
          <w:gridBefore w:val="1"/>
          <w:wBefore w:w="8" w:type="dxa"/>
          <w:cantSplit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020D63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Turismo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2DEC" w:rsidRPr="006A4382" w:rsidRDefault="00302DEC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  <w:highlight w:val="yellow"/>
              </w:rPr>
            </w:pP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102 Análisis y Química industrial</w:t>
            </w:r>
          </w:p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especialidad Química Industrial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Forestal, especialidad Industrias Forestales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Química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Ciencias y tecnologías de los alimentos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ciencias Ambientales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Geología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FDA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</w:tr>
      <w:tr w:rsidR="00D47FDA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7FDA" w:rsidRPr="00020D63" w:rsidRDefault="00D47FD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Energía y Medio Ambiente ¿??</w:t>
            </w: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</w:tblGrid>
      <w:tr w:rsidR="004060AF" w:rsidRPr="00020D63" w:rsidTr="004060AF">
        <w:trPr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103 Asesoría y Procesos de imagen Personal</w:t>
            </w:r>
          </w:p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Química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 en Medicina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701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</w:tr>
      <w:tr w:rsidR="00E01701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Pr="00020D63" w:rsidRDefault="00E01701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1701" w:rsidRPr="001E4F29" w:rsidRDefault="00E01701" w:rsidP="005E6F4E">
            <w:pPr>
              <w:ind w:right="-1"/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  <w:r w:rsidRPr="001E4F29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>Grado en Publicidad y Relaciones Públicas ¿??</w:t>
            </w:r>
          </w:p>
        </w:tc>
      </w:tr>
      <w:tr w:rsidR="0087194A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104 Construcciones Civiles y Edificación</w:t>
            </w:r>
          </w:p>
          <w:p w:rsidR="0087194A" w:rsidRPr="00020D63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94A" w:rsidRPr="00020D63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194A" w:rsidRPr="00020D63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Caminos, Canales y Puertos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Materiales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Arquitecto Técnico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Industrial,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de Obras Públicas, en todas sus especialidades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en Topografía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Estudios en Arquitectura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Arquitectura Técnica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obras públicas</w:t>
            </w:r>
          </w:p>
        </w:tc>
      </w:tr>
      <w:tr w:rsidR="0087194A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Edificación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7194A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Edificación</w:t>
            </w:r>
          </w:p>
        </w:tc>
      </w:tr>
      <w:tr w:rsidR="0087194A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87194A" w:rsidRPr="00020D63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87194A" w:rsidRPr="00020D63" w:rsidRDefault="0087194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07"/>
        <w:gridCol w:w="13"/>
        <w:gridCol w:w="6095"/>
      </w:tblGrid>
      <w:tr w:rsidR="004060AF" w:rsidRPr="00020D63" w:rsidTr="004060AF">
        <w:trPr>
          <w:cantSplit/>
          <w:trHeight w:val="630"/>
          <w:tblHeader/>
        </w:trPr>
        <w:tc>
          <w:tcPr>
            <w:tcW w:w="14325" w:type="dxa"/>
            <w:gridSpan w:val="5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cantSplit/>
          <w:trHeight w:val="215"/>
        </w:trPr>
        <w:tc>
          <w:tcPr>
            <w:tcW w:w="14325" w:type="dxa"/>
            <w:gridSpan w:val="5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F30B3">
              <w:rPr>
                <w:rFonts w:ascii="Arial" w:hAnsi="Arial" w:cs="Arial"/>
                <w:color w:val="000080"/>
                <w:sz w:val="18"/>
                <w:szCs w:val="18"/>
              </w:rPr>
              <w:t>105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Formación y Orientación Laboral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y Dirección de Empresas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Actuariales y Financieras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políticas y de la Administración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del Trabajo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Economía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Derecho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Psicología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Sociología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Diplomado en Ciencias Empresariales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Educación Social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Relaciones Laborales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Trabajo Social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Gestión y Administración Pública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Administración y Dirección de Empresas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Economía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/ciencias económicas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Ingeniería en Organización Industrial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Psicología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Derecho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Trabajo Social</w:t>
            </w:r>
          </w:p>
        </w:tc>
      </w:tr>
      <w:tr w:rsidR="002C6712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Administración y Gestión Pública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12" w:rsidRPr="00020D63" w:rsidRDefault="002C6712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en Relaciones Laborales y RRHH </w:t>
            </w:r>
          </w:p>
        </w:tc>
      </w:tr>
      <w:tr w:rsidR="00A15E2B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106 Hostelería y Turismo</w:t>
            </w:r>
          </w:p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 y Tecnología de los alimentos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y Dirección de Empresas</w:t>
            </w:r>
          </w:p>
        </w:tc>
      </w:tr>
      <w:tr w:rsidR="00A15E2B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Economía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Turismo</w:t>
            </w:r>
          </w:p>
        </w:tc>
      </w:tr>
      <w:tr w:rsidR="00A15E2B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A15E2B" w:rsidRPr="00020D63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3"/>
            <w:shd w:val="clear" w:color="auto" w:fill="auto"/>
            <w:vAlign w:val="center"/>
          </w:tcPr>
          <w:p w:rsidR="00A15E2B" w:rsidRPr="00020D63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A15E2B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A15E2B" w:rsidRPr="00020D63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Administración y Dirección de Empresas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Comercio y Marketing</w:t>
            </w:r>
          </w:p>
        </w:tc>
      </w:tr>
      <w:tr w:rsidR="00A15E2B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Ciencia y Tecnología de los alimentos</w:t>
            </w:r>
          </w:p>
        </w:tc>
        <w:tc>
          <w:tcPr>
            <w:tcW w:w="6108" w:type="dxa"/>
            <w:gridSpan w:val="2"/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Gestión y Administración Pública</w:t>
            </w:r>
          </w:p>
        </w:tc>
      </w:tr>
      <w:tr w:rsidR="00A15E2B" w:rsidTr="004060AF">
        <w:trPr>
          <w:gridBefore w:val="1"/>
          <w:wBefore w:w="8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  <w:tc>
          <w:tcPr>
            <w:tcW w:w="61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5E2B" w:rsidRDefault="00A15E2B" w:rsidP="00A15E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Turismo</w:t>
            </w: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</w:tblGrid>
      <w:tr w:rsidR="004060AF" w:rsidRPr="00020D63" w:rsidTr="004060AF">
        <w:trPr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FF30B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107 Informática</w:t>
            </w:r>
          </w:p>
          <w:p w:rsidR="00FF30B3" w:rsidRPr="00020D6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Pr="00020D6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Matemáticas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Pr="00020D6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Ciencias y Técnicas Estadísticas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Telecomunicaciones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Informático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en Electrónica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Estadística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Sistemas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Gestión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Técnico  de telecomunicación, especialidad telemática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Diplomatura en Informática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F30B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FF30B3" w:rsidRPr="00020D6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o Una Ingeniería Técnica </w:t>
            </w:r>
          </w:p>
        </w:tc>
      </w:tr>
      <w:tr w:rsidR="00FF30B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Pr="00020D6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Diseño y Desarrollo de Videojuegos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Pr="00020D6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Periodismo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Y Servicios de Telecomunicación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Informática</w:t>
            </w:r>
          </w:p>
        </w:tc>
      </w:tr>
      <w:tr w:rsidR="00FF30B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</w:tr>
      <w:tr w:rsidR="00FF30B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FF30B3" w:rsidRPr="00020D6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FF30B3" w:rsidRDefault="00FF30B3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Matemáticas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108 Intervención Socio/comunitaria</w:t>
            </w:r>
          </w:p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Psicología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Pedagogía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Psicopedagogía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Sociología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Educación Social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Terapia Ocupacional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Maestro en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216E76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los estudios conducentes a la obtención de las titulaciones superiores enumeradas. 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Psicología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Pedagogía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Grad0  en Psicopedagogía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Sociología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 Educación Social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16E76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Terapia Ocupacional</w:t>
            </w:r>
          </w:p>
        </w:tc>
      </w:tr>
      <w:tr w:rsidR="00216E76" w:rsidRPr="00020D63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216E76" w:rsidRPr="00020D63" w:rsidRDefault="00216E7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Graduados en Magisterio y Educación en todas sus especialidades. </w:t>
            </w: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32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</w:tblGrid>
      <w:tr w:rsidR="004060AF" w:rsidRPr="00020D63" w:rsidTr="004060AF">
        <w:trPr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1744E6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68042B">
              <w:rPr>
                <w:rFonts w:ascii="Arial" w:hAnsi="Arial" w:cs="Arial"/>
                <w:color w:val="000080"/>
                <w:sz w:val="18"/>
                <w:szCs w:val="18"/>
              </w:rPr>
              <w:t>110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Organización y Gestión Comercial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Administración y Dirección de Empresas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Ciencias Actuariales y Financieras</w:t>
            </w:r>
          </w:p>
        </w:tc>
      </w:tr>
      <w:tr w:rsidR="001744E6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Investigación y Técnicas de Mercado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Publicidad y Relaciones Públicas</w:t>
            </w:r>
          </w:p>
        </w:tc>
      </w:tr>
      <w:tr w:rsidR="001744E6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Economía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Licenciado en Derecho</w:t>
            </w:r>
          </w:p>
        </w:tc>
      </w:tr>
      <w:tr w:rsidR="001744E6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1744E6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Grados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Administración y Dirección de Empresas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Economía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/ciencias económicas</w:t>
            </w:r>
          </w:p>
        </w:tc>
      </w:tr>
      <w:tr w:rsidR="001744E6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Finanzas y Contabilidad /Contabilidad y Finanzas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Derecho</w:t>
            </w:r>
          </w:p>
        </w:tc>
      </w:tr>
      <w:tr w:rsidR="001744E6" w:rsidRPr="00020D63" w:rsidTr="004060AF">
        <w:trPr>
          <w:gridBefore w:val="1"/>
          <w:wBefore w:w="8" w:type="dxa"/>
          <w:cantSplit/>
          <w:trHeight w:val="70"/>
        </w:trPr>
        <w:tc>
          <w:tcPr>
            <w:tcW w:w="3402" w:type="dxa"/>
            <w:vMerge/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Grado en Marketing e Investigación de Mercados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4E6" w:rsidRPr="00020D63" w:rsidRDefault="001744E6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Publicidad y Relaciones Públicas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111 </w:t>
            </w: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Organización y Procesos Mantenimiento Vehículos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:rsidR="00FF4883" w:rsidRPr="00020D6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020D6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020D6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020D6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Ingeniero de Montes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Máquinas Navales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Licenciado en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Naútica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y Transporte Marítimo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Licenciado en Radioelectrónica Naval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Navegación Marítima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Radioelectrónica Naval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Diplomado en Máquinas Navales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020D6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de Minas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Naval, especialidad en propulsión y servicios del buque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de Obras Públicas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en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en Diseño Industrial y Desarrollo del Producto</w:t>
            </w:r>
          </w:p>
        </w:tc>
      </w:tr>
      <w:tr w:rsidR="00FF4883" w:rsidRPr="00020D63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p w:rsidR="004060AF" w:rsidRDefault="004060AF"/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6095"/>
      </w:tblGrid>
      <w:tr w:rsidR="00FF4883" w:rsidRPr="004060AF" w:rsidTr="004060AF">
        <w:trPr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112 Organización y Proyectos de Fabricación Mecánica </w:t>
            </w:r>
          </w:p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Aeronáutico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en Automática y Electrónica Industrial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Materiales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en Organización Industrial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Máquinas Navales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Diplomado en Máquinas Navales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 en todas sus especialidades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 especialidades:  Aeronaves y Equipos y materiales aeroespaciales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 especialidades:  Explotaciones Agropecuarias,; Industrias Agrarias y Alimentarias y Mecanización y Construcciones rurales</w:t>
            </w:r>
          </w:p>
        </w:tc>
      </w:tr>
      <w:tr w:rsidR="00FF4883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en Diseño Industrial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883" w:rsidRPr="004060AF" w:rsidRDefault="00FF4883" w:rsidP="00376885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de Minas en todas sus especialidades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113 Organización y Proyectos de Sistemas Energéticos </w:t>
            </w:r>
          </w:p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Aeronáutico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Telecomunicación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Máquinas Navales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Diplomado en Máquinas Navales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 en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 en todas sus especialidades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de Minas en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de Telecomunicaciones, en todas sus especialidades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Naval en todas sus especialidades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 en todas sus especialidades</w:t>
            </w:r>
          </w:p>
        </w:tc>
      </w:tr>
      <w:tr w:rsidR="0068042B" w:rsidRPr="004060AF" w:rsidTr="004060AF">
        <w:trPr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de Obras Públicas en todas sus especialidades</w:t>
            </w:r>
          </w:p>
        </w:tc>
      </w:tr>
      <w:tr w:rsidR="0068042B" w:rsidRPr="004060AF" w:rsidTr="004060AF">
        <w:trPr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Arquitectura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Arquitectura Técnica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Ciencias Ambientales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Estudios en Arquitectura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Civil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Industriales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Energética/ en  Recursos Energéticos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Aeroespacial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Agraria/ Agrícola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Mineras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Tecnologías de Telecomunicaciones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Explotaciones Mineras y Recursos Energéticos</w:t>
            </w:r>
          </w:p>
        </w:tc>
      </w:tr>
      <w:tr w:rsidR="0068042B" w:rsidRPr="004060AF" w:rsidTr="004060AF">
        <w:trPr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42B" w:rsidRPr="004060AF" w:rsidRDefault="0068042B" w:rsidP="0068042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Energía y Medioambiente</w:t>
            </w: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46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07"/>
        <w:gridCol w:w="6238"/>
        <w:gridCol w:w="12"/>
      </w:tblGrid>
      <w:tr w:rsidR="004060AF" w:rsidRPr="00020D63" w:rsidTr="004060AF">
        <w:trPr>
          <w:cantSplit/>
          <w:trHeight w:val="630"/>
          <w:tblHeader/>
        </w:trPr>
        <w:tc>
          <w:tcPr>
            <w:tcW w:w="14467" w:type="dxa"/>
            <w:gridSpan w:val="5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1057" w:type="dxa"/>
            <w:gridSpan w:val="3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cantSplit/>
          <w:trHeight w:val="215"/>
        </w:trPr>
        <w:tc>
          <w:tcPr>
            <w:tcW w:w="14467" w:type="dxa"/>
            <w:gridSpan w:val="5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590.114 PROCESOS DE CULTIVO ACUÍCOLA</w:t>
            </w:r>
          </w:p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922C77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Veterinar</w:t>
            </w:r>
            <w:r w:rsidR="00922C77" w:rsidRPr="004060AF">
              <w:rPr>
                <w:rFonts w:ascii="Arial" w:hAnsi="Arial" w:cs="Arial"/>
                <w:color w:val="000080"/>
                <w:sz w:val="18"/>
                <w:szCs w:val="18"/>
              </w:rPr>
              <w:t>i</w:t>
            </w: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Veterinaria</w:t>
            </w:r>
          </w:p>
        </w:tc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590.115 Procesos de Producción Agraria</w:t>
            </w:r>
          </w:p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 Geología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 Veterinaria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Montes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Agrícola, en todas sus especialidades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Forestal, en todas sus especialidades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45" w:type="dxa"/>
            <w:gridSpan w:val="2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Ciencia y Tecnología de los alimentos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Ciencias Ambientales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Geología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Veterinaria</w:t>
            </w:r>
          </w:p>
        </w:tc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590.116 Procesos en </w:t>
            </w:r>
            <w:smartTag w:uri="urn:schemas-microsoft-com:office:smarttags" w:element="PersonName">
              <w:smartTagPr>
                <w:attr w:name="ProductID" w:val="la Industria Alimentaria"/>
              </w:smartTagPr>
              <w:smartTag w:uri="urn:schemas-microsoft-com:office:smarttags" w:element="PersonName">
                <w:smartTagPr>
                  <w:attr w:name="ProductID" w:val="la Industria"/>
                </w:smartTagPr>
                <w:r w:rsidRPr="004060AF">
                  <w:rPr>
                    <w:rFonts w:ascii="Arial" w:hAnsi="Arial" w:cs="Arial"/>
                    <w:color w:val="000080"/>
                    <w:sz w:val="18"/>
                    <w:szCs w:val="18"/>
                  </w:rPr>
                  <w:t>la Industria</w:t>
                </w:r>
              </w:smartTag>
              <w:r w:rsidRPr="004060AF">
                <w:rPr>
                  <w:rFonts w:ascii="Arial" w:hAnsi="Arial" w:cs="Arial"/>
                  <w:color w:val="000080"/>
                  <w:sz w:val="18"/>
                  <w:szCs w:val="18"/>
                </w:rPr>
                <w:t xml:space="preserve"> Alimentaria</w:t>
              </w:r>
            </w:smartTag>
          </w:p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Resolución 27.09.2016 </w:t>
            </w:r>
          </w:p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 Ciencia y Tecnología de los alimentos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 Farmacia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 Química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 Veterinaria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Agrónomo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Agrícola, especialidad Industrias Agrarias y Alimentarias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45" w:type="dxa"/>
            <w:gridSpan w:val="2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Ciencia y Tecnología de los alimentos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Ciencias Ambientales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Agroalimentaria y del Medio Rural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Química</w:t>
            </w:r>
          </w:p>
        </w:tc>
      </w:tr>
      <w:tr w:rsidR="00492495" w:rsidRPr="004060AF" w:rsidTr="004060AF">
        <w:trPr>
          <w:gridBefore w:val="1"/>
          <w:gridAfter w:val="1"/>
          <w:wBefore w:w="8" w:type="dxa"/>
          <w:wAfter w:w="12" w:type="dxa"/>
          <w:cantSplit/>
          <w:trHeight w:val="255"/>
        </w:trPr>
        <w:tc>
          <w:tcPr>
            <w:tcW w:w="3402" w:type="dxa"/>
            <w:vMerge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07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Veterinaria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92495" w:rsidRPr="004060AF" w:rsidRDefault="00492495" w:rsidP="00D7669B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46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  <w:gridCol w:w="142"/>
      </w:tblGrid>
      <w:tr w:rsidR="004060AF" w:rsidRPr="00020D63" w:rsidTr="004060AF">
        <w:trPr>
          <w:gridAfter w:val="1"/>
          <w:wAfter w:w="142" w:type="dxa"/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gridAfter w:val="1"/>
          <w:wAfter w:w="142" w:type="dxa"/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gridAfter w:val="1"/>
          <w:wAfter w:w="142" w:type="dxa"/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117 Procesos de diagnóstico Clínico y Productos Orto-protésicos</w:t>
            </w:r>
          </w:p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Ciencias Ambientales ¿??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Odontología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Veterinaria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Química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 en Medicina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Nutrición Humana y Dietética</w:t>
            </w:r>
          </w:p>
        </w:tc>
      </w:tr>
      <w:tr w:rsidR="00934C8B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Fisioterapia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934C8B" w:rsidRPr="004060AF" w:rsidRDefault="00934C8B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Odontología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118 Procesos Sanitarios</w:t>
            </w:r>
          </w:p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Medicina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Biología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Bioquímica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Farmacia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Odontología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Veterinaria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Diplomado en Enfermería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E44D4" w:rsidRPr="004060AF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Biotecnología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Enfermería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Farmacia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Veterinaria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 en Medicina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Fisioterapia</w:t>
            </w:r>
          </w:p>
        </w:tc>
      </w:tr>
      <w:tr w:rsidR="004E44D4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Odontología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3E273E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119 Procesos y medios de comunicación</w:t>
            </w:r>
          </w:p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Comunicación Audiovisual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Publicidad Y Relaciones Públicas</w:t>
            </w:r>
          </w:p>
        </w:tc>
      </w:tr>
      <w:tr w:rsidR="003E273E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Periodismo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Telecomunicaciones</w:t>
            </w:r>
          </w:p>
        </w:tc>
      </w:tr>
      <w:tr w:rsidR="003E273E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o Una Ingeniería Técnica </w:t>
            </w:r>
          </w:p>
        </w:tc>
      </w:tr>
      <w:tr w:rsidR="003E273E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Comunicación Audiovisual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Informática</w:t>
            </w:r>
          </w:p>
        </w:tc>
      </w:tr>
      <w:tr w:rsidR="003E273E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Publicidad y Relaciones Públicas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Traducción y Comunicación Intercultural</w:t>
            </w:r>
          </w:p>
        </w:tc>
      </w:tr>
      <w:tr w:rsidR="003E273E" w:rsidRPr="004060AF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Información y Documentación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3E273E" w:rsidRPr="004060AF" w:rsidRDefault="003E273E" w:rsidP="005705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Y Servicios de Telecomunicación</w:t>
            </w: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46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6095"/>
        <w:gridCol w:w="142"/>
      </w:tblGrid>
      <w:tr w:rsidR="004060AF" w:rsidRPr="00020D63" w:rsidTr="004060AF">
        <w:trPr>
          <w:gridAfter w:val="1"/>
          <w:wAfter w:w="142" w:type="dxa"/>
          <w:cantSplit/>
          <w:trHeight w:val="630"/>
          <w:tblHeader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gridAfter w:val="1"/>
          <w:wAfter w:w="142" w:type="dxa"/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gridAfter w:val="1"/>
          <w:wAfter w:w="142" w:type="dxa"/>
          <w:cantSplit/>
          <w:trHeight w:val="215"/>
        </w:trPr>
        <w:tc>
          <w:tcPr>
            <w:tcW w:w="14325" w:type="dxa"/>
            <w:gridSpan w:val="4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120 Procesos y Productos de Textil, Confección y Piel</w:t>
            </w:r>
          </w:p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Licenciado en Química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 especialidad Textil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Química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121 Procesos y Productos de Vidrio y Cerámica</w:t>
            </w:r>
          </w:p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Materiales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en Automática y Electrónica Industrial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Bellas Artes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Química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122 Procesos y Productos de Artes Gráficas</w:t>
            </w:r>
          </w:p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Comunicación Audiovisual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Periodismo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Publicidad y Relaciones Públicas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Química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Químico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en Diseño Industrial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Forestal, especialidad en Industrias Forestales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Estudios Superiores de Artes Plásticas y Diseño, Diseño Gráfico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Comunicación Audiovisual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Periodismo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Publicidad y Relaciones Públicas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Bellas Artes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164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Química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123 Procesos y Productos de Madera y Mueble</w:t>
            </w:r>
          </w:p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Arquitecto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Materiales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Montes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Organización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Arquitecto técnico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en Diseño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Forestal, especialidad Industrias Forestales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Industrial , en todas sus especialidades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Organización Industrial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en Diseño Industrial y Desarrollo del Producto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Forestal y del Medio Natural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Química</w:t>
            </w:r>
          </w:p>
        </w:tc>
      </w:tr>
      <w:tr w:rsidR="008373D6" w:rsidRPr="004060AF" w:rsidTr="004060AF">
        <w:trPr>
          <w:gridBefore w:val="1"/>
          <w:wBefore w:w="8" w:type="dxa"/>
          <w:cantSplit/>
          <w:trHeight w:val="178"/>
        </w:trPr>
        <w:tc>
          <w:tcPr>
            <w:tcW w:w="34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Materiales</w:t>
            </w:r>
          </w:p>
        </w:tc>
        <w:tc>
          <w:tcPr>
            <w:tcW w:w="623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73D6" w:rsidRPr="004060AF" w:rsidRDefault="008373D6" w:rsidP="00AB39CF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124 Sistema Electrónicos</w:t>
            </w:r>
          </w:p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Radio electrónica Naval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en Automática y Electrónica Industrial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en Electrónica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Diplomado en Radioelectrónica Naval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 especialidad Aeronavegación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Sistemas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Industrial, especialidades Electricidad y Electrónica Industrial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de Telecomunicaciones en todas sus especialidades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Energía y Medioambiente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Informática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y Servicios de Telecomunicación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4060AF" w:rsidRDefault="004060AF"/>
    <w:p w:rsidR="004060AF" w:rsidRDefault="004060AF">
      <w:pPr>
        <w:spacing w:after="160" w:line="259" w:lineRule="auto"/>
      </w:pPr>
      <w:r>
        <w:br w:type="page"/>
      </w:r>
    </w:p>
    <w:tbl>
      <w:tblPr>
        <w:tblW w:w="14467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402"/>
        <w:gridCol w:w="4820"/>
        <w:gridCol w:w="2784"/>
        <w:gridCol w:w="3311"/>
        <w:gridCol w:w="142"/>
      </w:tblGrid>
      <w:tr w:rsidR="004060AF" w:rsidRPr="00020D63" w:rsidTr="004060AF">
        <w:trPr>
          <w:gridAfter w:val="1"/>
          <w:wAfter w:w="142" w:type="dxa"/>
          <w:cantSplit/>
          <w:trHeight w:val="630"/>
          <w:tblHeader/>
        </w:trPr>
        <w:tc>
          <w:tcPr>
            <w:tcW w:w="14325" w:type="dxa"/>
            <w:gridSpan w:val="5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lastRenderedPageBreak/>
              <w:t xml:space="preserve">Anexo 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Titulaciones para el desempeño de puestos en régimen de interinidad</w:t>
            </w:r>
          </w:p>
          <w:p w:rsidR="004060AF" w:rsidRPr="00020D63" w:rsidRDefault="004060AF" w:rsidP="00D7669B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color w:val="000080"/>
                <w:sz w:val="18"/>
                <w:szCs w:val="18"/>
              </w:rPr>
              <w:t>[</w:t>
            </w:r>
            <w:r w:rsidRPr="00877620">
              <w:rPr>
                <w:rFonts w:ascii="Arial" w:hAnsi="Arial" w:cs="Arial"/>
                <w:i/>
                <w:color w:val="000080"/>
                <w:sz w:val="18"/>
                <w:szCs w:val="18"/>
              </w:rPr>
              <w:t>También son equivalentes a efectos de docencia las titulaciones homologadas a las específicas, según el Real Decreto 1954/1994, de 30 de septiembre (BOE del 17 de noviembre)]</w:t>
            </w:r>
          </w:p>
        </w:tc>
      </w:tr>
      <w:tr w:rsidR="004060AF" w:rsidRPr="00020D63" w:rsidTr="004060AF">
        <w:trPr>
          <w:gridAfter w:val="1"/>
          <w:wAfter w:w="142" w:type="dxa"/>
          <w:cantSplit/>
          <w:trHeight w:val="215"/>
          <w:tblHeader/>
        </w:trPr>
        <w:tc>
          <w:tcPr>
            <w:tcW w:w="3410" w:type="dxa"/>
            <w:gridSpan w:val="2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Especialidad</w:t>
            </w:r>
          </w:p>
        </w:tc>
        <w:tc>
          <w:tcPr>
            <w:tcW w:w="10915" w:type="dxa"/>
            <w:gridSpan w:val="3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Titulación</w:t>
            </w:r>
          </w:p>
        </w:tc>
      </w:tr>
      <w:tr w:rsidR="004060AF" w:rsidRPr="00020D63" w:rsidTr="004060AF">
        <w:trPr>
          <w:gridAfter w:val="1"/>
          <w:wAfter w:w="142" w:type="dxa"/>
          <w:cantSplit/>
          <w:trHeight w:val="215"/>
        </w:trPr>
        <w:tc>
          <w:tcPr>
            <w:tcW w:w="14325" w:type="dxa"/>
            <w:gridSpan w:val="5"/>
            <w:shd w:val="clear" w:color="auto" w:fill="auto"/>
          </w:tcPr>
          <w:p w:rsidR="004060AF" w:rsidRPr="00020D63" w:rsidRDefault="004060AF" w:rsidP="00D7669B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20D63">
              <w:rPr>
                <w:rFonts w:ascii="Arial" w:hAnsi="Arial" w:cs="Arial"/>
                <w:b/>
                <w:color w:val="000080"/>
                <w:sz w:val="18"/>
                <w:szCs w:val="18"/>
              </w:rPr>
              <w:t>0590 – CUERPO DE PROFESORES ENSEÑANZA SECUNDARIA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125 Sistema Electrotécnicos y Automáticos</w:t>
            </w:r>
          </w:p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Física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Radio electrónica Naval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Aeronáutico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en Automática y Electrónica Industrial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en Electrónica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Industrial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Minas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Naval y Oceánico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de Telecomunicación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Diplomado en Radioelectrónica Naval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Aeronáutico especialidad Aeronavegación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en Informática de Sistemas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Ingeniero Técnico Industrial, especialidades Electricidad y Electrónica Industrial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Ingeniero Técnico de Telecomunicaciones en todas sus especialidades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 xml:space="preserve">Cualquier titulación universitaria Superior y haber superado un ciclo de estudios conducentes a la obtención de las titulaciones superiores enumeradas 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Energía y Medioambiente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Física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Informática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de Tecnologías y Servicios de Telecomunicación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 Ingeniería de tecnologías Industriales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Electrónica y Automática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Eléctrica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Mecánica</w:t>
            </w:r>
          </w:p>
        </w:tc>
      </w:tr>
      <w:tr w:rsidR="00C17009" w:rsidRPr="004060AF" w:rsidTr="004060AF">
        <w:trPr>
          <w:gridBefore w:val="1"/>
          <w:wBefore w:w="8" w:type="dxa"/>
          <w:cantSplit/>
          <w:trHeight w:val="240"/>
        </w:trPr>
        <w:tc>
          <w:tcPr>
            <w:tcW w:w="3402" w:type="dxa"/>
            <w:vMerge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Ingeniería Mecatrónica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C17009" w:rsidRPr="004060AF" w:rsidRDefault="00C17009" w:rsidP="00A6474A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4E44D4" w:rsidRPr="004060AF" w:rsidTr="004060AF">
        <w:trPr>
          <w:cantSplit/>
          <w:trHeight w:val="255"/>
        </w:trPr>
        <w:tc>
          <w:tcPr>
            <w:tcW w:w="3410" w:type="dxa"/>
            <w:gridSpan w:val="2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4E44D4" w:rsidRPr="004060AF" w:rsidRDefault="004E44D4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F5363A" w:rsidRPr="004060AF" w:rsidTr="004060AF">
        <w:trPr>
          <w:cantSplit/>
          <w:trHeight w:val="255"/>
        </w:trPr>
        <w:tc>
          <w:tcPr>
            <w:tcW w:w="3410" w:type="dxa"/>
            <w:gridSpan w:val="2"/>
            <w:vMerge w:val="restart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803 Cultura Clásica</w:t>
            </w:r>
          </w:p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Filología Clásica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Filología Hispánica</w:t>
            </w:r>
          </w:p>
        </w:tc>
      </w:tr>
      <w:tr w:rsidR="00F5363A" w:rsidRPr="004060AF" w:rsidTr="004060AF">
        <w:trPr>
          <w:cantSplit/>
          <w:trHeight w:val="255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Filología Románica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Filosofía</w:t>
            </w:r>
          </w:p>
        </w:tc>
      </w:tr>
      <w:tr w:rsidR="00F5363A" w:rsidRPr="004060AF" w:rsidTr="004060AF">
        <w:trPr>
          <w:cantSplit/>
          <w:trHeight w:val="255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Historia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Licenciado en Historia del Arte</w:t>
            </w:r>
          </w:p>
        </w:tc>
      </w:tr>
      <w:tr w:rsidR="00F5363A" w:rsidRPr="004060AF" w:rsidTr="004060AF">
        <w:trPr>
          <w:cantSplit/>
          <w:trHeight w:val="255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1057" w:type="dxa"/>
            <w:gridSpan w:val="4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Cualquier titulación universitaria Superior y haber superado un ciclo de estudios conducentes a la obtención de las titulaciones superiores enumeradas</w:t>
            </w:r>
          </w:p>
        </w:tc>
      </w:tr>
      <w:tr w:rsidR="00F5363A" w:rsidRPr="004060AF" w:rsidTr="004060AF">
        <w:trPr>
          <w:cantSplit/>
          <w:trHeight w:val="255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Estudios Clásicos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Filología Clásica</w:t>
            </w:r>
          </w:p>
        </w:tc>
      </w:tr>
      <w:tr w:rsidR="00F5363A" w:rsidRPr="004060AF" w:rsidTr="004060AF">
        <w:trPr>
          <w:cantSplit/>
          <w:trHeight w:val="255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Filología Hispánica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Filosofía</w:t>
            </w:r>
          </w:p>
        </w:tc>
      </w:tr>
      <w:tr w:rsidR="00F5363A" w:rsidRPr="004060AF" w:rsidTr="004060AF">
        <w:trPr>
          <w:cantSplit/>
          <w:trHeight w:val="255"/>
        </w:trPr>
        <w:tc>
          <w:tcPr>
            <w:tcW w:w="3410" w:type="dxa"/>
            <w:gridSpan w:val="2"/>
            <w:vMerge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Historia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color w:val="000080"/>
                <w:sz w:val="18"/>
                <w:szCs w:val="18"/>
              </w:rPr>
              <w:t>Grado en Historia del Arte</w:t>
            </w:r>
          </w:p>
        </w:tc>
      </w:tr>
      <w:tr w:rsidR="00F5363A" w:rsidRPr="004060AF" w:rsidTr="004060AF">
        <w:trPr>
          <w:gridAfter w:val="2"/>
          <w:wAfter w:w="3453" w:type="dxa"/>
          <w:cantSplit/>
          <w:trHeight w:val="255"/>
        </w:trPr>
        <w:tc>
          <w:tcPr>
            <w:tcW w:w="11014" w:type="dxa"/>
            <w:gridSpan w:val="4"/>
            <w:shd w:val="clear" w:color="auto" w:fill="auto"/>
            <w:vAlign w:val="center"/>
          </w:tcPr>
          <w:p w:rsidR="00F5363A" w:rsidRPr="004060AF" w:rsidRDefault="00F5363A" w:rsidP="005E6F4E">
            <w:pPr>
              <w:ind w:right="-1"/>
              <w:rPr>
                <w:rFonts w:ascii="Arial" w:hAnsi="Arial" w:cs="Arial"/>
                <w:i/>
                <w:color w:val="000080"/>
                <w:sz w:val="18"/>
                <w:szCs w:val="18"/>
              </w:rPr>
            </w:pPr>
            <w:r w:rsidRPr="004060AF">
              <w:rPr>
                <w:rFonts w:ascii="Arial" w:hAnsi="Arial" w:cs="Arial"/>
                <w:i/>
                <w:color w:val="000080"/>
                <w:sz w:val="18"/>
                <w:szCs w:val="18"/>
              </w:rPr>
              <w:t>En todos los casos, CUALQUIER TITULACIÓN UNIVERSITARIA DE GRADO CONSIDERADO EN EL ÁREA DE CONOCIMIENTO AFÍN Y HABER CURSADO ALGÚN CICLO DE ESPECIALIZACIÓN EN LA MATERIA</w:t>
            </w:r>
          </w:p>
        </w:tc>
      </w:tr>
    </w:tbl>
    <w:p w:rsidR="00786506" w:rsidRDefault="00786506" w:rsidP="00786506">
      <w:pPr>
        <w:rPr>
          <w:b/>
        </w:rPr>
      </w:pPr>
    </w:p>
    <w:p w:rsidR="009C2BB8" w:rsidRDefault="009C2BB8"/>
    <w:sectPr w:rsidR="009C2BB8" w:rsidSect="00463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ED" w:rsidRDefault="000F56ED" w:rsidP="00D93DA4">
      <w:r>
        <w:separator/>
      </w:r>
    </w:p>
  </w:endnote>
  <w:endnote w:type="continuationSeparator" w:id="0">
    <w:p w:rsidR="000F56ED" w:rsidRDefault="000F56ED" w:rsidP="00D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4" w:rsidRDefault="00D93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6744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DA4" w:rsidRDefault="00D93DA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6E8B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6E8B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DA4" w:rsidRDefault="00D93D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4" w:rsidRDefault="00D93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ED" w:rsidRDefault="000F56ED" w:rsidP="00D93DA4">
      <w:r>
        <w:separator/>
      </w:r>
    </w:p>
  </w:footnote>
  <w:footnote w:type="continuationSeparator" w:id="0">
    <w:p w:rsidR="000F56ED" w:rsidRDefault="000F56ED" w:rsidP="00D9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4" w:rsidRDefault="00D93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4" w:rsidRPr="00D93DA4" w:rsidRDefault="00AF6E8B">
    <w:pPr>
      <w:pStyle w:val="Encabezado"/>
      <w:rPr>
        <w:rFonts w:ascii="Arial" w:hAnsi="Arial" w:cs="Arial"/>
        <w:b/>
        <w:sz w:val="18"/>
      </w:rPr>
    </w:pPr>
    <w:sdt>
      <w:sdtPr>
        <w:rPr>
          <w:rFonts w:ascii="Arial" w:hAnsi="Arial" w:cs="Arial"/>
          <w:b/>
          <w:sz w:val="18"/>
        </w:rPr>
        <w:id w:val="-1417396752"/>
        <w:docPartObj>
          <w:docPartGallery w:val="Watermarks"/>
          <w:docPartUnique/>
        </w:docPartObj>
      </w:sdtPr>
      <w:sdtContent>
        <w:r w:rsidRPr="00AF6E8B">
          <w:rPr>
            <w:rFonts w:ascii="Arial" w:hAnsi="Arial" w:cs="Arial"/>
            <w:b/>
            <w:sz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D93DA4" w:rsidRPr="00D93DA4">
      <w:rPr>
        <w:rFonts w:ascii="Arial" w:hAnsi="Arial" w:cs="Arial"/>
        <w:b/>
        <w:sz w:val="18"/>
      </w:rPr>
      <w:t>propuesta</w:t>
    </w:r>
    <w:r w:rsidR="00D93DA4">
      <w:rPr>
        <w:rFonts w:ascii="Arial" w:hAnsi="Arial" w:cs="Arial"/>
        <w:b/>
        <w:sz w:val="18"/>
      </w:rPr>
      <w:t xml:space="preserve"> ANEXO RESOLUCIÓN:</w:t>
    </w:r>
    <w:r w:rsidR="00D93DA4" w:rsidRPr="00D93DA4">
      <w:rPr>
        <w:rFonts w:ascii="Arial" w:hAnsi="Arial" w:cs="Arial"/>
        <w:b/>
        <w:sz w:val="18"/>
      </w:rPr>
      <w:t xml:space="preserve"> Profesores de secundaria </w:t>
    </w:r>
    <w:r w:rsidR="00D93DA4">
      <w:rPr>
        <w:rFonts w:ascii="Arial" w:hAnsi="Arial" w:cs="Arial"/>
        <w:b/>
        <w:sz w:val="18"/>
      </w:rPr>
      <w:tab/>
    </w:r>
    <w:r w:rsidR="00D93DA4">
      <w:rPr>
        <w:rFonts w:ascii="Arial" w:hAnsi="Arial" w:cs="Arial"/>
        <w:b/>
        <w:sz w:val="18"/>
      </w:rPr>
      <w:tab/>
    </w:r>
    <w:r w:rsidR="00D93DA4">
      <w:rPr>
        <w:rFonts w:ascii="Arial" w:hAnsi="Arial" w:cs="Arial"/>
        <w:b/>
        <w:sz w:val="18"/>
      </w:rPr>
      <w:tab/>
    </w:r>
    <w:r w:rsidR="00D93DA4">
      <w:rPr>
        <w:rFonts w:ascii="Arial" w:hAnsi="Arial" w:cs="Arial"/>
        <w:b/>
        <w:sz w:val="18"/>
      </w:rPr>
      <w:tab/>
    </w:r>
    <w:r w:rsidR="00D93DA4">
      <w:rPr>
        <w:rFonts w:ascii="Arial" w:hAnsi="Arial" w:cs="Arial"/>
        <w:b/>
        <w:sz w:val="18"/>
      </w:rPr>
      <w:tab/>
    </w:r>
    <w:r w:rsidR="00D93DA4">
      <w:rPr>
        <w:rFonts w:ascii="Arial" w:hAnsi="Arial" w:cs="Arial"/>
        <w:b/>
        <w:sz w:val="18"/>
      </w:rPr>
      <w:tab/>
    </w:r>
    <w:r w:rsidR="00D93DA4">
      <w:rPr>
        <w:rFonts w:ascii="Arial" w:hAnsi="Arial" w:cs="Arial"/>
        <w:b/>
        <w:sz w:val="18"/>
      </w:rPr>
      <w:tab/>
    </w:r>
    <w:r w:rsidR="00D93DA4">
      <w:rPr>
        <w:rFonts w:ascii="Arial" w:hAnsi="Arial" w:cs="Arial"/>
        <w:b/>
        <w:sz w:val="18"/>
      </w:rPr>
      <w:tab/>
    </w:r>
    <w:proofErr w:type="gramStart"/>
    <w:r w:rsidR="00D93DA4" w:rsidRPr="00D93DA4">
      <w:rPr>
        <w:rFonts w:ascii="Arial" w:hAnsi="Arial" w:cs="Arial"/>
        <w:b/>
        <w:sz w:val="18"/>
      </w:rPr>
      <w:t>Octubre</w:t>
    </w:r>
    <w:proofErr w:type="gramEnd"/>
    <w:r w:rsidR="00D93DA4" w:rsidRPr="00D93DA4">
      <w:rPr>
        <w:rFonts w:ascii="Arial" w:hAnsi="Arial" w:cs="Arial"/>
        <w:b/>
        <w:sz w:val="18"/>
      </w:rPr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A4" w:rsidRDefault="00D93D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56"/>
    <w:rsid w:val="00040F9D"/>
    <w:rsid w:val="000A1320"/>
    <w:rsid w:val="000F56ED"/>
    <w:rsid w:val="00123575"/>
    <w:rsid w:val="001744E6"/>
    <w:rsid w:val="00216E76"/>
    <w:rsid w:val="002C6712"/>
    <w:rsid w:val="00302DEC"/>
    <w:rsid w:val="00395C0D"/>
    <w:rsid w:val="003C3EAA"/>
    <w:rsid w:val="003E273E"/>
    <w:rsid w:val="004060AF"/>
    <w:rsid w:val="00463656"/>
    <w:rsid w:val="00492495"/>
    <w:rsid w:val="004E44D4"/>
    <w:rsid w:val="00542E0D"/>
    <w:rsid w:val="005C1CD3"/>
    <w:rsid w:val="005E6F4E"/>
    <w:rsid w:val="00600E2A"/>
    <w:rsid w:val="00630082"/>
    <w:rsid w:val="0063337C"/>
    <w:rsid w:val="006430BC"/>
    <w:rsid w:val="006645AE"/>
    <w:rsid w:val="0068042B"/>
    <w:rsid w:val="00786506"/>
    <w:rsid w:val="007B1ABF"/>
    <w:rsid w:val="008373D6"/>
    <w:rsid w:val="0087194A"/>
    <w:rsid w:val="00922C77"/>
    <w:rsid w:val="00934C8B"/>
    <w:rsid w:val="0099544F"/>
    <w:rsid w:val="009C2BB8"/>
    <w:rsid w:val="00A15E2B"/>
    <w:rsid w:val="00A26316"/>
    <w:rsid w:val="00A82798"/>
    <w:rsid w:val="00AA4D06"/>
    <w:rsid w:val="00AA52D7"/>
    <w:rsid w:val="00AF6E8B"/>
    <w:rsid w:val="00C17009"/>
    <w:rsid w:val="00C77F18"/>
    <w:rsid w:val="00CB3031"/>
    <w:rsid w:val="00CD4AC1"/>
    <w:rsid w:val="00D47FDA"/>
    <w:rsid w:val="00D93DA4"/>
    <w:rsid w:val="00DA0176"/>
    <w:rsid w:val="00DE6BC4"/>
    <w:rsid w:val="00E01701"/>
    <w:rsid w:val="00EA6832"/>
    <w:rsid w:val="00ED15B3"/>
    <w:rsid w:val="00F5363A"/>
    <w:rsid w:val="00FF30B3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206A3B-6571-4C7F-9E6F-52501FA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D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D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3D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DA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5638</Words>
  <Characters>31015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47</cp:revision>
  <dcterms:created xsi:type="dcterms:W3CDTF">2017-09-19T09:39:00Z</dcterms:created>
  <dcterms:modified xsi:type="dcterms:W3CDTF">2017-10-18T07:20:00Z</dcterms:modified>
</cp:coreProperties>
</file>